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91107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BB6632C" wp14:editId="7F07739C">
            <wp:simplePos x="0" y="0"/>
            <wp:positionH relativeFrom="column">
              <wp:posOffset>3810</wp:posOffset>
            </wp:positionH>
            <wp:positionV relativeFrom="paragraph">
              <wp:posOffset>2540</wp:posOffset>
            </wp:positionV>
            <wp:extent cx="7705725" cy="10677525"/>
            <wp:effectExtent l="0" t="0" r="9525" b="9525"/>
            <wp:wrapTopAndBottom/>
            <wp:docPr id="1" name="Рисунок 5" descr="отчет о результатах деятельности 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тчет о результатах деятельности 201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77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2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3550"/>
        <w:gridCol w:w="3418"/>
      </w:tblGrid>
      <w:tr w:rsidR="00091107" w:rsidRPr="00091107" w:rsidTr="00091107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Деятельность в области медицины прочая.</w:t>
            </w: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оказании первичной, в том числе доврачебной, врачебной и специализированной,                медико-санитарной помощи, проведение медицинских осмотров.   освидетельствований  и экспертиз.                           </w:t>
            </w:r>
          </w:p>
        </w:tc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Министерства здравоохранения Республики Татарстан серия  ЛО-01                     № ЛО-16-01-005330                                23 .08.2016 г.</w:t>
            </w: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bookmarkStart w:id="0" w:name="sub_212"/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1.2. Перечень услуг (работ), оказываемых потребителям за плату в случаях, предусмотренных нормативными правовыми (правовыми) актами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bookmarkEnd w:id="0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2"/>
        <w:gridCol w:w="2674"/>
        <w:gridCol w:w="3969"/>
      </w:tblGrid>
      <w:tr w:rsidR="00091107" w:rsidRPr="00091107" w:rsidTr="00091107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 (работы)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Потребитель (физическое или юридическое лицо)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Нормативный правовой (правовой) акт</w:t>
            </w:r>
          </w:p>
        </w:tc>
      </w:tr>
      <w:tr w:rsidR="00091107" w:rsidRPr="00091107" w:rsidTr="00091107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91107" w:rsidRPr="00091107" w:rsidTr="00091107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«Каратэ»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для самых маленьких»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Министерства образования и науки Республики Татарстан на осуществление образовательной деятельности, серия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16Л01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5111, 12.08.2013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Прейскурант  цен  на  оказание платных  услуг  по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 сад  № 254 комбинированного   вида» Утвержден   Начальником Управления  образования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г. Казани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Хадиуллиным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согласован  с  Комитетом экономического развития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Казани  в  лице  председателя             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Шакирова   25.04.2016 г.</w:t>
            </w:r>
          </w:p>
        </w:tc>
      </w:tr>
      <w:tr w:rsidR="00091107" w:rsidRPr="00091107" w:rsidTr="00091107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«Аппликация для самых маленьких»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«Ритмопластика»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«Изо-студия «Радуга»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 Министерства образования  и  науки  Республики Татарстан  на  осуществление образовательной  деятельности, серия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16Л01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5111, 12.08.2013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Прейскурант цен на оказание платных  услуг  по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сад  №  254 комбинированного  вида» Утвержден  Начальником Управления  образования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г. Казани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Хадиуллиным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согласован  с  Комитетом экономического развития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Казани в лице председателя             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12.09.2017 г.</w:t>
            </w:r>
          </w:p>
        </w:tc>
      </w:tr>
      <w:tr w:rsidR="00091107" w:rsidRPr="00091107" w:rsidTr="00091107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«Присмотр и уход за воспитанниками»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  Министерства образования  и науки  Республики Татарстан на  осуществление образовательной  деятельности, серия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16Л01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5111, 12.08.2013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Прейскурант цен на оказание платных услуг  по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 сад  №  254 комбинированного  вида» Утвержден  Начальником Управления  образования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г. Казани 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Хадиуллиным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согласован  с  Комитетом экономического  развития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Казани  в лице  председателя             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17.02.2017 г.</w:t>
            </w:r>
          </w:p>
        </w:tc>
      </w:tr>
      <w:tr w:rsidR="00091107" w:rsidRPr="00091107" w:rsidTr="00091107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«Танцевальная мозаика»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«Умелые ручки»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язык»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«Каратэ»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  Министерства образования  и науки  Республики Татарстан на  осуществление образовательной  деятельности, серия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16Л01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5111, 12.08.2013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Прейскурант цен на оказание платных услуг  по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 сад  №  254 комбинированного  вида» Утвержден  Начальником Управления  образования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г. Казани 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Хадиуллиным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согласован  с  Комитетом экономического  развития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Казани  в лице  председателя             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24.10.2018 г.</w:t>
            </w:r>
          </w:p>
        </w:tc>
      </w:tr>
      <w:tr w:rsidR="00091107" w:rsidRPr="00091107" w:rsidTr="00091107">
        <w:tc>
          <w:tcPr>
            <w:tcW w:w="3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«Веселая логика»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лицо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Лицензия   Министерства образования  и науки  Республики Татарстан на  осуществление образовательной  деятельности, серия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16Л01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5111, 12.08.2013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Прейскурант цен на оказание платных услуг  по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 сад  №  254 комбинированного  вида» Утвержден  Начальником Управления  образования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г. Казани 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Хадиуллиным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согласован  с  Комитетом экономического  развития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ИКМО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г. Казани  в лице  председателя               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12.09.2018 г.</w:t>
            </w: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bookmarkStart w:id="1" w:name="sub_213"/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 xml:space="preserve">1.3. Перечень разрешительных документов, на основании которых учреждение </w:t>
      </w: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осуществляет деятельность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bookmarkEnd w:id="1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5"/>
        <w:gridCol w:w="3404"/>
        <w:gridCol w:w="3371"/>
      </w:tblGrid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дата выдачи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действия</w:t>
            </w: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Свидетельство о внесении записи в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ЕГРЮЛ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основным государственным номером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 № 1021603143418, от 26.09.2012 года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 № 006614350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Устав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«Детский сад № 254 комбинированного вида» Ново-Савиновского района г. Казани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в новой редакции Приказом Комитета земельных и имущественных отношений ИК г. Казани от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04.06.2015г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1151/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кзио-пк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лице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Галяутдинова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Лицензия Министерства образования и науки Республики Татарстан на осуществление образовательной деятельности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Серия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16Л01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0000757 от 12.08.2013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бессрочно</w:t>
            </w: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Договор оперативного управления 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1/358 от 26.12.2007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лет, пролонгирован на тот же срок</w:t>
            </w: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земельный участок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068144 от 18.01.2012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земельный участок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253017 от 04.05.2010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здание детского сада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253016 от 27.11.2012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здание детского сада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188589 от 09.12.2009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хозяйственный блок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253015 от 27.11.2012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государственной регистрации права на хозяйственный блок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16-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АЕ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188590 от 09.12.2009 г.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bookmarkStart w:id="2" w:name="sub_214"/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1.4. Сведения о сотрудниках учреждения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bookmarkEnd w:id="2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3122"/>
        <w:gridCol w:w="997"/>
        <w:gridCol w:w="708"/>
        <w:gridCol w:w="851"/>
        <w:gridCol w:w="851"/>
        <w:gridCol w:w="2693"/>
      </w:tblGrid>
      <w:tr w:rsidR="00091107" w:rsidRPr="00091107" w:rsidTr="00091107"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профессионального образования (квалификации) сотрудников</w:t>
            </w:r>
            <w:hyperlink r:id="rId6" w:anchor="sub_21499" w:history="1">
              <w:r w:rsidRPr="00091107">
                <w:rPr>
                  <w:rFonts w:ascii="Times New Roman" w:eastAsia="Times New Roman" w:hAnsi="Times New Roman" w:cs="Times New Roman"/>
                  <w:color w:val="106BBE"/>
                  <w:sz w:val="24"/>
                  <w:szCs w:val="24"/>
                  <w:lang w:eastAsia="ru-RU"/>
                </w:rPr>
                <w:t>*</w:t>
              </w:r>
            </w:hyperlink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изменения количества штатных единиц</w:t>
            </w:r>
          </w:p>
        </w:tc>
      </w:tr>
      <w:tr w:rsidR="00091107" w:rsidRPr="00091107" w:rsidTr="00091107"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91107" w:rsidRPr="00091107" w:rsidTr="0009110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sub_21401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bookmarkEnd w:id="3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Штатная численность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73,47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Постановления  Руководителя Исполнительного  комитета муниципального образования г. Казани от 19.06.2018 г. « Об изменении сети учреждений образования г. Казани на 2018-2019 учебный год»</w:t>
            </w:r>
          </w:p>
        </w:tc>
      </w:tr>
      <w:tr w:rsidR="00091107" w:rsidRPr="00091107" w:rsidTr="00091107"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sub_21402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bookmarkEnd w:id="4"/>
          </w:p>
        </w:tc>
        <w:tc>
          <w:tcPr>
            <w:tcW w:w="3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численность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3-13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1-19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3-33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4-0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1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sub_21499"/>
      <w:r w:rsidRPr="00091107">
        <w:rPr>
          <w:rFonts w:ascii="Times New Roman" w:eastAsia="Times New Roman" w:hAnsi="Times New Roman" w:cs="Times New Roman"/>
          <w:sz w:val="24"/>
          <w:szCs w:val="24"/>
          <w:lang w:eastAsia="ru-RU"/>
        </w:rPr>
        <w:t>* Уровень профессионального образования (квалификации) сотрудников: высшее - 1, неполное высшее - 2, среднее профессиональное - 3, начальное профессиональное - 4, среднее (полное) общее - 5, основное общее - 6, не имеют основного общего - 7, ученая степень (кандидат наук - 8, доктор наук - 9).</w:t>
      </w:r>
    </w:p>
    <w:bookmarkEnd w:id="5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6" w:name="sub_215"/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1.5. Средняя заработная плата сотрудников учреждения</w:t>
      </w:r>
    </w:p>
    <w:bookmarkEnd w:id="6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6"/>
        <w:gridCol w:w="5130"/>
      </w:tblGrid>
      <w:tr w:rsidR="00091107" w:rsidRPr="00091107" w:rsidTr="00091107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средней заработной платы,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091107" w:rsidRPr="00091107" w:rsidTr="00091107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091107" w:rsidRPr="00091107" w:rsidTr="00091107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2016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19211,93</w:t>
            </w:r>
          </w:p>
        </w:tc>
      </w:tr>
      <w:tr w:rsidR="00091107" w:rsidRPr="00091107" w:rsidTr="00091107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2017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20390,08</w:t>
            </w:r>
          </w:p>
        </w:tc>
      </w:tr>
      <w:tr w:rsidR="00091107" w:rsidRPr="00091107" w:rsidTr="00091107"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отчетный год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22722,41</w:t>
            </w: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bookmarkStart w:id="7" w:name="sub_2200"/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Раздел 2. Результат деятельности учреждения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bookmarkStart w:id="8" w:name="sub_221"/>
      <w:bookmarkEnd w:id="7"/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2.1. Сведения об исполнении муниципального задания на оказание муниципальных услуг (выполнение работ)</w:t>
      </w:r>
    </w:p>
    <w:bookmarkEnd w:id="8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10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Выполнено в полном объеме (100%)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</w:pPr>
      <w:bookmarkStart w:id="9" w:name="sub_222"/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2.2. Сведения об осуществлении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</w:t>
      </w: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  <w:t xml:space="preserve"> – </w:t>
      </w:r>
      <w:r w:rsidRPr="00091107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x-none"/>
        </w:rPr>
        <w:t>деятельность не осуществлялась</w:t>
      </w:r>
      <w:bookmarkEnd w:id="9"/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10" w:name="sub_223"/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2.3. Сведения о балансовой (остаточной) стоимости нефинансовых активов, дебиторской и кредиторской задолженности</w:t>
      </w:r>
    </w:p>
    <w:bookmarkEnd w:id="10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3"/>
        <w:gridCol w:w="1843"/>
        <w:gridCol w:w="1701"/>
        <w:gridCol w:w="1701"/>
        <w:gridCol w:w="992"/>
        <w:gridCol w:w="1275"/>
      </w:tblGrid>
      <w:tr w:rsidR="00091107" w:rsidRPr="00091107" w:rsidTr="00091107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2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91107" w:rsidRPr="00091107" w:rsidTr="00091107"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динамика изменения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3 - гр. 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Балансовая (остаточная) стоимость нефинансовых активов учреждения,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16 195 328,62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22 073 384,23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5 878 055,60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выставленных требований в возмещение ущерба по недостачам и хищениям материальных ценностей, денежных средств, а также от порчи материальных ценностей,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Справочно: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Суммы недостач, взысканные с виновных лиц,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Суммы недостач, списанные за счет учреждения,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дебиторской задолженности,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116 422,02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389 184,58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272 762,56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234,29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Род.плата</w:t>
            </w:r>
            <w:proofErr w:type="spellEnd"/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Calibri" w:eastAsia="Times New Roman" w:hAnsi="Calibri" w:cs="Arial"/>
                <w:color w:val="000000"/>
                <w:sz w:val="24"/>
                <w:szCs w:val="24"/>
                <w:lang w:eastAsia="ru-RU"/>
              </w:rPr>
              <w:t>ком.услуги</w:t>
            </w:r>
            <w:proofErr w:type="spellEnd"/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том числе: нереальная к взысканию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дебиторскаязадолжен</w:t>
            </w: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ность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Сумма кредиторской задолженности,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31 664,29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70 776,80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39 112,51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Питание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просроченная кредиторская задолженность,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Итоговая сумма актива баланса,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913 072,77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96 079 147,43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95 166 074,66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bookmarkStart w:id="11" w:name="sub_224"/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2.4. Изменение цен (тарифов) на платные услуги (работы), оказываемые потребителям в течение отчетного периода</w:t>
      </w:r>
    </w:p>
    <w:bookmarkEnd w:id="11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6"/>
        <w:gridCol w:w="993"/>
        <w:gridCol w:w="1034"/>
        <w:gridCol w:w="1421"/>
        <w:gridCol w:w="1134"/>
        <w:gridCol w:w="1396"/>
        <w:gridCol w:w="1170"/>
        <w:gridCol w:w="1216"/>
      </w:tblGrid>
      <w:tr w:rsidR="00091107" w:rsidRPr="00091107" w:rsidTr="00091107"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услуги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(работы)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</w:t>
            </w:r>
          </w:p>
        </w:tc>
      </w:tr>
      <w:tr w:rsidR="00091107" w:rsidRPr="00091107" w:rsidTr="0009110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2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  <w:proofErr w:type="spellEnd"/>
          </w:p>
        </w:tc>
        <w:tc>
          <w:tcPr>
            <w:tcW w:w="25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  <w:proofErr w:type="spellEnd"/>
          </w:p>
        </w:tc>
        <w:tc>
          <w:tcPr>
            <w:tcW w:w="2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  <w:proofErr w:type="spellEnd"/>
          </w:p>
        </w:tc>
      </w:tr>
      <w:tr w:rsidR="00091107" w:rsidRPr="00091107" w:rsidTr="00091107"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3:гр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2 х 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5:гр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3 х 100)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(тариф)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изменения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(гр. 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7:гр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5 х 100)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Каратэ»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8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«Английский для самых маленьких»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Ритмопластика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 - студия «Радуга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 для самых маленьких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АБВГдейка</w:t>
            </w:r>
            <w:proofErr w:type="spellEnd"/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Присмотр и уход за воспитанниками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логика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Каратэ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Танцевальная мозаика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Умелые ручки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91107" w:rsidRPr="00091107" w:rsidTr="00091107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500,00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091107" w:rsidRPr="00091107" w:rsidRDefault="00091107" w:rsidP="0009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91107" w:rsidRPr="00091107">
          <w:pgSz w:w="11900" w:h="16800"/>
          <w:pgMar w:top="851" w:right="851" w:bottom="1134" w:left="1134" w:header="720" w:footer="720" w:gutter="0"/>
          <w:cols w:space="720"/>
        </w:sect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12" w:name="sub_225"/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2.5. Сведения о потребителях и доходах, полученных от оказания платных услуг (выполнения работ)</w:t>
      </w:r>
    </w:p>
    <w:bookmarkEnd w:id="12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4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3"/>
        <w:gridCol w:w="1133"/>
        <w:gridCol w:w="1133"/>
        <w:gridCol w:w="1133"/>
        <w:gridCol w:w="1134"/>
        <w:gridCol w:w="990"/>
        <w:gridCol w:w="850"/>
        <w:gridCol w:w="1134"/>
        <w:gridCol w:w="1134"/>
        <w:gridCol w:w="992"/>
        <w:gridCol w:w="993"/>
        <w:gridCol w:w="1559"/>
        <w:gridCol w:w="1562"/>
      </w:tblGrid>
      <w:tr w:rsidR="00091107" w:rsidRPr="00091107" w:rsidTr="00091107"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услуги (работы)</w:t>
            </w:r>
          </w:p>
        </w:tc>
        <w:tc>
          <w:tcPr>
            <w:tcW w:w="6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потребителей, воспользовавшихся услугами (работами) учреждения (в том числе платными для потребителей)</w:t>
            </w:r>
          </w:p>
        </w:tc>
        <w:tc>
          <w:tcPr>
            <w:tcW w:w="42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стоимость услуг (работ) для потребителей, рублей</w:t>
            </w:r>
          </w:p>
        </w:tc>
        <w:tc>
          <w:tcPr>
            <w:tcW w:w="31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 доходов, полученных от оказания платных и частично платных услуг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(выполнения работ),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</w:tr>
      <w:tr w:rsidR="00091107" w:rsidRPr="00091107" w:rsidTr="00091107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платно</w:t>
            </w:r>
          </w:p>
        </w:tc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платно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платных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платных</w:t>
            </w:r>
          </w:p>
        </w:tc>
        <w:tc>
          <w:tcPr>
            <w:tcW w:w="46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1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</w:tr>
      <w:tr w:rsidR="00091107" w:rsidRPr="00091107" w:rsidTr="00091107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091107" w:rsidRPr="00091107" w:rsidTr="00091107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 за присмотр и уход за детьми в ДОУ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310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1921,97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4 720 545,86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6 896 028,58</w:t>
            </w:r>
          </w:p>
        </w:tc>
      </w:tr>
      <w:tr w:rsidR="00091107" w:rsidRPr="00091107" w:rsidTr="00091107"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Платные услуги 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565,17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543 018,00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856 711,27</w:t>
            </w:r>
          </w:p>
        </w:tc>
      </w:tr>
    </w:tbl>
    <w:p w:rsidR="00091107" w:rsidRPr="00091107" w:rsidRDefault="00091107" w:rsidP="000911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91107" w:rsidRPr="00091107">
          <w:pgSz w:w="16837" w:h="11905" w:orient="landscape"/>
          <w:pgMar w:top="1440" w:right="800" w:bottom="1440" w:left="1100" w:header="720" w:footer="720" w:gutter="0"/>
          <w:cols w:space="720"/>
        </w:sect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13" w:name="sub_226"/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lastRenderedPageBreak/>
        <w:t>2.6. Сведения о жалобах потребителей</w:t>
      </w:r>
    </w:p>
    <w:bookmarkEnd w:id="13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1"/>
        <w:gridCol w:w="3411"/>
        <w:gridCol w:w="3431"/>
      </w:tblGrid>
      <w:tr w:rsidR="00091107" w:rsidRPr="00091107" w:rsidTr="00091107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потребителя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Суть жалобы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Принятые меры</w:t>
            </w:r>
          </w:p>
        </w:tc>
      </w:tr>
      <w:tr w:rsidR="00091107" w:rsidRPr="00091107" w:rsidTr="00091107">
        <w:tc>
          <w:tcPr>
            <w:tcW w:w="3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91107" w:rsidRPr="00091107" w:rsidTr="00091107">
        <w:tc>
          <w:tcPr>
            <w:tcW w:w="3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107" w:rsidRPr="00091107" w:rsidRDefault="00091107" w:rsidP="000911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  <w:lang w:eastAsia="x-none"/>
        </w:rPr>
      </w:pPr>
      <w:bookmarkStart w:id="14" w:name="sub_228"/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2.7. Сведения о показателях плана финансово-хозяйственной деятельности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10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Единица измерения: руб.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2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861"/>
        <w:gridCol w:w="1769"/>
        <w:gridCol w:w="1382"/>
        <w:gridCol w:w="2029"/>
      </w:tblGrid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Фактически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(кассовое исполнение)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исполнения,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начало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91500,34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Поступления, всего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22 095 225,15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21 637 205,77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97,9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гос. задания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род. плата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цели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обр. услуги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20 308 913,03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7 009 074,52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596 436,45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1 189 875,67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20 186 950,58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6 896 028,58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593543,92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856 711,27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Выплаты, всего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22 095 225,15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21 274 371,90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96,3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гос. задания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род. плата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цели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доп. обр. услуги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20 308 913,03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7 009 074,52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596 436,45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1 189 875,67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19 919 788,62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6 792 990,16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593 543,92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761 039,36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Остаток средств на конец года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454 334,21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Справочно: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публичных обязательств, всего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2.8. Объем финансового обеспечения</w:t>
      </w:r>
    </w:p>
    <w:bookmarkEnd w:id="14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63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8"/>
        <w:gridCol w:w="1276"/>
        <w:gridCol w:w="1277"/>
        <w:gridCol w:w="1134"/>
        <w:gridCol w:w="992"/>
        <w:gridCol w:w="1134"/>
        <w:gridCol w:w="993"/>
        <w:gridCol w:w="1134"/>
        <w:gridCol w:w="1417"/>
      </w:tblGrid>
      <w:tr w:rsidR="00091107" w:rsidRPr="00091107" w:rsidTr="00091107"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обеспечения, задания учредителя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финансового обеспечения в рамках программ, утвержденных в установленном порядке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обеспечения деятельности, связанной с выполнением работ и оказанием услуг в соответствии с обязательствами перед страховщиком по </w:t>
            </w: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обязательному социальному страхованию</w:t>
            </w:r>
          </w:p>
        </w:tc>
      </w:tr>
      <w:tr w:rsidR="00091107" w:rsidRPr="00091107" w:rsidTr="0009110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2016 г.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2017г</w:t>
            </w:r>
            <w:proofErr w:type="spellEnd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</w:tr>
      <w:tr w:rsidR="00091107" w:rsidRPr="00091107" w:rsidTr="0009110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91107" w:rsidRPr="00091107" w:rsidTr="00091107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14 780 519,71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14 464 330,62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20 224 387,77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1 132 331,00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167 573,90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596 436,45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</w:pPr>
      <w:bookmarkStart w:id="15" w:name="sub_229"/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2.9. Сведения о прибыли учреждения</w:t>
      </w:r>
    </w:p>
    <w:bookmarkEnd w:id="15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091107" w:rsidRPr="00091107" w:rsidTr="00091107"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прибыли до налогообложения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налога на прибыль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прибыли после налогообложения</w:t>
            </w:r>
          </w:p>
        </w:tc>
      </w:tr>
      <w:tr w:rsidR="00091107" w:rsidRPr="00091107" w:rsidTr="000911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 г.</w:t>
            </w:r>
          </w:p>
        </w:tc>
      </w:tr>
      <w:tr w:rsidR="00091107" w:rsidRPr="00091107" w:rsidTr="000911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091107" w:rsidRPr="00091107" w:rsidTr="00091107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bookmarkStart w:id="16" w:name="sub_2300"/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x-none"/>
        </w:rPr>
      </w:pPr>
      <w:r w:rsidRPr="00091107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val="x-none" w:eastAsia="x-none"/>
        </w:rPr>
        <w:t>Раздел 3. Сведения об использовании имущества, закрепленного за учреждением</w:t>
      </w:r>
    </w:p>
    <w:bookmarkEnd w:id="16"/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29"/>
        <w:gridCol w:w="1709"/>
        <w:gridCol w:w="1702"/>
      </w:tblGrid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начало отчетного периода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конец отчетного периода</w:t>
            </w: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15 076 776,96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17 261 531,28</w:t>
            </w: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185 716,31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747 413,67</w:t>
            </w: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аренду,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движимого имущества, находящегося у учреждения на праве оперативного управления, и переданного в безвозмездное пользование,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приобретенного учреждением в отчетном году за счет средств, выделенных органом, осуществляющим функции и полномочия учредителя, учреждению на указанные цели,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балансовая (остаточная) стоимость недвижимого имущества, приобретенного учреждением в отчетном </w:t>
            </w: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году за счет доходов, полученных от платных услуг и иной приносящей доход деятельности,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Общая балансовая (остаточная) стоимость особо ценного движимого имущества, находящегося у учреждения на праве оперативного управления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932 835,35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4 064 439,28</w:t>
            </w: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площадь объектов недвижимого имущества, находящегося у учреждения на праве оперативного управления, </w:t>
            </w:r>
            <w:r w:rsidRPr="000911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5BDFBD5" wp14:editId="6472BF77">
                  <wp:extent cx="180975" cy="209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2899,4</w:t>
            </w: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переданного в аренду, </w:t>
            </w:r>
            <w:r w:rsidRPr="000911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984D4D8" wp14:editId="27E65E07">
                  <wp:extent cx="180975" cy="2095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переданного в безвозмездное пользование, </w:t>
            </w:r>
            <w:r w:rsidRPr="0009110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23F6A0A" wp14:editId="45D3E177">
                  <wp:extent cx="180975" cy="20955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объектов недвижимого имущества, находящегося у учреждения на праве оперативного управления,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91107" w:rsidRPr="00091107" w:rsidTr="00091107">
        <w:tc>
          <w:tcPr>
            <w:tcW w:w="6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средств, полученных в отчетном году от распоряжения в установленном порядке имуществом, находящимся у учреждения на праве оперативного управления, </w:t>
            </w:r>
            <w:proofErr w:type="spellStart"/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1107" w:rsidRPr="00091107" w:rsidRDefault="00091107" w:rsidP="000911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1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120 016,56</w:t>
            </w:r>
          </w:p>
        </w:tc>
      </w:tr>
    </w:tbl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1107" w:rsidRPr="00091107" w:rsidRDefault="00091107" w:rsidP="000911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главного бухгалтера 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1107">
        <w:rPr>
          <w:rFonts w:ascii="Times New Roman" w:eastAsia="Times New Roman" w:hAnsi="Times New Roman" w:cs="Times New Roman"/>
          <w:sz w:val="28"/>
          <w:szCs w:val="28"/>
          <w:lang w:eastAsia="ru-RU"/>
        </w:rPr>
        <w:t>УО</w:t>
      </w:r>
      <w:proofErr w:type="spellEnd"/>
      <w:r w:rsidRPr="0009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91107">
        <w:rPr>
          <w:rFonts w:ascii="Times New Roman" w:eastAsia="Times New Roman" w:hAnsi="Times New Roman" w:cs="Times New Roman"/>
          <w:sz w:val="28"/>
          <w:szCs w:val="28"/>
          <w:lang w:eastAsia="ru-RU"/>
        </w:rPr>
        <w:t>ИКМО</w:t>
      </w:r>
      <w:proofErr w:type="spellEnd"/>
      <w:r w:rsidRPr="000911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города Казани        _________________    </w:t>
      </w:r>
      <w:proofErr w:type="spellStart"/>
      <w:r w:rsidRPr="0009110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Э.Ф.Зарипова</w:t>
      </w:r>
      <w:proofErr w:type="spellEnd"/>
      <w:r w:rsidRPr="0009110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91107">
        <w:rPr>
          <w:rFonts w:ascii="Times New Roman" w:eastAsia="Times New Roman" w:hAnsi="Times New Roman" w:cs="Times New Roman"/>
          <w:sz w:val="28"/>
          <w:szCs w:val="28"/>
          <w:lang w:eastAsia="ru-RU"/>
        </w:rPr>
        <w:t>"29" марта 2019 г.</w:t>
      </w:r>
    </w:p>
    <w:p w:rsidR="00091107" w:rsidRPr="00091107" w:rsidRDefault="00091107" w:rsidP="0009110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911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Pr="000911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11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9110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(подпись)                     (расшифровка подписи)</w:t>
      </w:r>
    </w:p>
    <w:p w:rsidR="00972444" w:rsidRDefault="00972444">
      <w:bookmarkStart w:id="17" w:name="_GoBack"/>
      <w:bookmarkEnd w:id="17"/>
    </w:p>
    <w:sectPr w:rsidR="00972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4EB"/>
    <w:rsid w:val="00091107"/>
    <w:rsid w:val="004749AC"/>
    <w:rsid w:val="00972444"/>
    <w:rsid w:val="00E7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1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1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86;&#1090;&#1095;&#1077;&#1090;%20&#1086;%20%20&#1076;&#1077;&#1103;&#1090;&#1077;&#1083;&#1100;&#1085;&#1086;&#1089;&#1090;&#1080;%2001.01.19%20&#1075;..doc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2045</Words>
  <Characters>11662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2020-05-07T12:47:00Z</dcterms:created>
  <dcterms:modified xsi:type="dcterms:W3CDTF">2020-05-07T12:48:00Z</dcterms:modified>
</cp:coreProperties>
</file>